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5D" w:rsidRPr="007965AD" w:rsidRDefault="00ED6BFB" w:rsidP="007965A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дошкольное образовательное у</w:t>
      </w:r>
      <w:r w:rsidR="007965AD" w:rsidRPr="007965AD">
        <w:rPr>
          <w:rFonts w:hAnsi="Times New Roman" w:cs="Times New Roman"/>
          <w:b/>
          <w:color w:val="000000"/>
          <w:sz w:val="24"/>
          <w:szCs w:val="24"/>
          <w:lang w:val="ru-RU"/>
        </w:rPr>
        <w:t>чреждение детский сад комбинированного вида №14 станицы Северской муниципального образования Северский район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7"/>
        <w:gridCol w:w="4898"/>
      </w:tblGrid>
      <w:tr w:rsidR="0098745D" w:rsidRPr="00E5619A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D" w:rsidRDefault="00796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745D" w:rsidRPr="007965AD" w:rsidRDefault="00ED6B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965AD">
              <w:rPr>
                <w:lang w:val="ru-RU"/>
              </w:rPr>
              <w:br/>
            </w: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Pr="007965AD">
              <w:rPr>
                <w:lang w:val="ru-RU"/>
              </w:rPr>
              <w:br/>
            </w: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</w:t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КВ №14 ст. </w:t>
            </w:r>
            <w:proofErr w:type="gramStart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МО Северский район </w:t>
            </w: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D" w:rsidRDefault="007965AD" w:rsidP="00796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65AD" w:rsidRPr="007965AD" w:rsidRDefault="00ED6BFB" w:rsidP="007965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965AD">
              <w:rPr>
                <w:lang w:val="ru-RU"/>
              </w:rPr>
              <w:br/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ДС КВ №14 ст. </w:t>
            </w:r>
            <w:proofErr w:type="gramStart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Северской</w:t>
            </w:r>
            <w:proofErr w:type="gramEnd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 Северский район _______ Л. Н. </w:t>
            </w:r>
            <w:proofErr w:type="spellStart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Дромиади</w:t>
            </w:r>
            <w:proofErr w:type="spellEnd"/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от 12.03.2021 </w:t>
            </w:r>
            <w:r w:rsidR="00EB41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B41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7965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965AD" w:rsidRDefault="007965AD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7965AD" w:rsidRDefault="007965AD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7965AD">
        <w:rPr>
          <w:sz w:val="32"/>
          <w:szCs w:val="32"/>
          <w:lang w:val="ru-RU"/>
        </w:rPr>
        <w:br/>
      </w:r>
      <w:r w:rsidRPr="007965A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 обработке персональных данных воспитанников и третьих лиц</w:t>
      </w:r>
      <w:r w:rsidR="00E5619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 МБДОУ ДС КВ №14 ст. Северской МО Северский район</w:t>
      </w:r>
    </w:p>
    <w:p w:rsidR="0098745D" w:rsidRPr="007965AD" w:rsidRDefault="009874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обработке персональных данных воспитанников и третьих лиц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 № 273-ФЗ «Об образовании в Российской Федерации», Федеральным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законом от 27.07.2006 № 152-ФЗ «О персональных данных», положением об особенностях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осуществляемой без использования средств автоматизации, утвержденным постановлением Правительства от 15.09.2008 № 687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, иными федеральными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региональными нормативными актами в сфере защиты персональных данных, политикой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определяет порядок работы с персональными данными в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их родителей (законных представителей) и иных третьих лиц, а также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гарантии конфиденциальности личной информации, которую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и иные третьи лица предоставляют администрации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воспитанников, родителей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 иных третьих лиц от неправомерного или случайного доступа,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уничтожения, изменения, блокирования, копирования, распространения и иных неправомерных действий.</w:t>
      </w: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Перечень обрабатываемых персональных данных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2.1.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воспитанников: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б) дата и место рождения;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в) адрес местожительства;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г) сведения из документов:</w:t>
      </w:r>
    </w:p>
    <w:p w:rsidR="0098745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745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регистрации;</w:t>
      </w:r>
    </w:p>
    <w:p w:rsidR="0098745D" w:rsidRPr="007965A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родство воспитанника с родителями (законными представителями);</w:t>
      </w:r>
    </w:p>
    <w:p w:rsidR="0098745D" w:rsidRPr="007965A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право на пребывание на территории РФ;</w:t>
      </w:r>
    </w:p>
    <w:p w:rsidR="0098745D" w:rsidRPr="007965A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заключения и других документов </w:t>
      </w:r>
      <w:proofErr w:type="spell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98745D" w:rsidRPr="007965A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медицинской справки-допуска после перенесенного заболевания;</w:t>
      </w:r>
    </w:p>
    <w:p w:rsidR="0098745D" w:rsidRPr="007965AD" w:rsidRDefault="00ED6BFB" w:rsidP="00E561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98745D" w:rsidRDefault="00ED6BFB" w:rsidP="00E5619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2.2. Персональные данные воспитанников содержатся в их личных делах в виде копий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2.3.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родителей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воспитанников: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98745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745D" w:rsidRPr="007965AD" w:rsidRDefault="00ED6BFB" w:rsidP="00E561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98745D" w:rsidRPr="007965AD" w:rsidRDefault="00ED6BFB" w:rsidP="00E5619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родителей (законных представителей) содержатся в личных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делах воспитанников в виде копий документов.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</w:t>
      </w:r>
      <w:r w:rsid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персональные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физических лиц по договорам, физических лиц, указанных в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заявлениях (согласиях, доверенностях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</w:t>
      </w:r>
      <w:r w:rsid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воспитанников:</w:t>
      </w:r>
      <w:proofErr w:type="gramEnd"/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98745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745D" w:rsidRPr="007965AD" w:rsidRDefault="00ED6BFB" w:rsidP="00E561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</w:p>
    <w:p w:rsidR="0098745D" w:rsidRPr="007965AD" w:rsidRDefault="00ED6BFB" w:rsidP="00E561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диплома или иного документа об образовании;</w:t>
      </w:r>
    </w:p>
    <w:p w:rsidR="0098745D" w:rsidRDefault="00ED6BFB" w:rsidP="00E5619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трудовой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книжки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2.6. Персональные данные третьих лиц содержатся в документах, которые представили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физические лица, заключившие с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договор, и которые подписали (выдали) родители (законные представители).</w:t>
      </w: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воспитанников, родителей (законных представителей)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делопроизводитель МБДОУ </w:t>
      </w:r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E5619A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документов для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зачисления и во время оказания услуг по присмотру и уходу, образовательных услуг.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3.2. Сбор данных физических лиц по договорам осуществляет делопроизводитель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договоров.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п.)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воспитанников, осуществляет делопроизводитель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7B5A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3F7B5A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3F7B5A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или приеме документов.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3.4. Делопроизводитель вправе принять персональные данные воспитанников, родителей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воспитанников только у родителей (законных представителей) лично.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Делопроизводитель вправе принять документы и сведения, </w:t>
      </w:r>
      <w:r w:rsid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которые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третьих лиц, только у таких лиц.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3.5. 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члены комиссии.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воспитанников ведется исключительно в целях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их прав на получение образования в рамках осваиваемых образовательных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программ, оказания услуг по присмотру и 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с согласия на обработку персональных данных.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воспитанников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 исключительно в целях реализации прав родителей (законных представителей) при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воспитанников на получение образования в рамках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осваиваемых образовательных программ,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оказания услуг по присмотру и уходу и с согласия на обработку персональных данных.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исключительно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исполнения договора, стороной которого, </w:t>
      </w:r>
      <w:proofErr w:type="spell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которому является такое физическое лицо, а также для заключения договора по инициативе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 лица или договора, по которому физическое лицо будет </w:t>
      </w:r>
      <w:proofErr w:type="spell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поручителем.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Получение согласия в данном случае не требуется.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воспитанников, ведется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исключительно в целях реализации прав родителей (законных представителей) при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воспитанников на получение образования, оказания услуг по присмотру и уходу и с согласия третьих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на обработку.</w:t>
      </w:r>
      <w:proofErr w:type="gramEnd"/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3.9. Личные дела воспитанников хранятся в кабинете заведующего 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их родителей (законных представителей).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3.10. Медицинские карты воспитанников хранятся в медицинском кабинете. Ключи от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кабинета находятся у медицинской сестры.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3.11. Договоры, содержащие персональные данные третьих лиц, хранятся в бухгалтерии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3.12. Заявления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воспитанников, содержащие персональные данные третьих лиц, хранятся в кабинете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 в специальном шкафу, который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защиту от несанкционированного доступа.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3.13. МБДОУ </w:t>
      </w:r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ДС КВ №14 ст. </w:t>
      </w:r>
      <w:proofErr w:type="gramStart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>Северской</w:t>
      </w:r>
      <w:proofErr w:type="gramEnd"/>
      <w:r w:rsidR="004E049D">
        <w:rPr>
          <w:rFonts w:hAnsi="Times New Roman" w:cs="Times New Roman"/>
          <w:color w:val="000000"/>
          <w:sz w:val="24"/>
          <w:szCs w:val="24"/>
          <w:lang w:val="ru-RU"/>
        </w:rPr>
        <w:t xml:space="preserve">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журнал учета посетителей, в котором ответственные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лица фиксируют персональные данные посетителей: фамилию, имя, отчество (при наличии),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данные. Перечень лиц, ответственных за ведение журнала, утверждается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заведующего МБДОУ Детский сад № 1. Копирование информации журнала и передача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98745D" w:rsidRPr="007965AD" w:rsidRDefault="00ED6BFB" w:rsidP="00E561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3.14. Личные дела, журналы и иные документы, содержащие персональные данные,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98745D" w:rsidRPr="007965AD" w:rsidRDefault="00E5619A" w:rsidP="00E5619A">
      <w:pPr>
        <w:tabs>
          <w:tab w:val="center" w:pos="4513"/>
          <w:tab w:val="right" w:pos="9027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ED6BFB"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4.1. Доступ к персональным данным воспитанника, родителей (законных представителей)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имеют:</w:t>
      </w:r>
    </w:p>
    <w:p w:rsidR="0098745D" w:rsidRDefault="00ED6BFB" w:rsidP="007965A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98745D" w:rsidRPr="007965AD" w:rsidRDefault="00ED6BFB" w:rsidP="007965A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старший воспитатель – в полном объеме;</w:t>
      </w:r>
    </w:p>
    <w:p w:rsidR="0098745D" w:rsidRDefault="00ED6BFB" w:rsidP="007965A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делопроизводитель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98745D" w:rsidRPr="007965AD" w:rsidRDefault="00ED6BFB" w:rsidP="007965A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комиссии; фамилия, имя, отчество (при наличии) и контактные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телефоны третьих лиц, которым родители (законные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представители) передали часть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полномочий;</w:t>
      </w:r>
    </w:p>
    <w:p w:rsidR="0098745D" w:rsidRPr="007965AD" w:rsidRDefault="00ED6BFB" w:rsidP="007965A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педагог-психолог – в объеме данных, которые нужны для диагностической, </w:t>
      </w:r>
      <w:proofErr w:type="spell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психокоррекционной</w:t>
      </w:r>
      <w:proofErr w:type="spell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8745D" w:rsidRPr="007965AD" w:rsidRDefault="00ED6BFB" w:rsidP="007965A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медицинская сестра – в объеме, необходимом для медицинского обслуживания воспитанника.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третьих лиц по договорам имеют:</w:t>
      </w:r>
    </w:p>
    <w:p w:rsidR="0098745D" w:rsidRDefault="00ED6BFB" w:rsidP="007965A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98745D" w:rsidRDefault="00ED6BFB" w:rsidP="007965A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делопроизводитель – в полном объеме;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третьих лиц, на которых оформлены заявления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п.) и которые зафиксированы в журнале учета посетителей, имеют:</w:t>
      </w:r>
    </w:p>
    <w:p w:rsidR="0098745D" w:rsidRDefault="00ED6BFB" w:rsidP="007965A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объеме;</w:t>
      </w:r>
    </w:p>
    <w:p w:rsidR="0098745D" w:rsidRDefault="00ED6BFB" w:rsidP="007965A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делопроизводитель – в полном объеме;</w:t>
      </w:r>
    </w:p>
    <w:p w:rsidR="0098745D" w:rsidRPr="007965AD" w:rsidRDefault="00ED6BFB" w:rsidP="007965A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лица, ответственные за ведение журнала, – в объеме данных, которые необходимы для обеспечения безопасности МБДОУ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: фамилия, имя, отчество (при наличии)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посетителя, данные документа, удостоверяющего личность.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данных, утверждается приказом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МБДОУ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МБДОУ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, имеющие доступ к персональным данным воспитанников, родителей (законных представителей)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воспитанников и третьих лиц, при передаче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этих данных должны соблюдать следующие требования:</w:t>
      </w:r>
      <w:proofErr w:type="gramEnd"/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угрозы жизни и здоровью воспитанников, если получить такое согласие невозможно,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или исследовательских целей (при обезличивании), а также в других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напрямую предусмотренных федеральными законами.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5.1.2. Предупреждать лиц, которым переданы персональные данные воспитанников,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воспитанников, третьих лиц, о том, что эти данные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МБДОУ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 МБДОУ Д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С КВ №14 ст. Северской МО Северский район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требований законодательства к защите персональных данных.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 данных.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6.1.4. Регистрация и учет всех действий, совершаемых с персональными данными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информационных системах, </w:t>
      </w:r>
      <w:proofErr w:type="gramStart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мерами по 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уровня защищенности информационных систем.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6.1.5. Учет машинных носителей персональных данных.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6.1.6. Оценка вреда, который может быть причинен субъектам персональных данных в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случае нарушения законодательства о персональных данных, оценка соотношения указанного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вреда и принимаемых мер.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6.1.7. Внутренний контроль и (или) аудит соответствия обработки персональных данных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требованиям законодательства.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6.1.8. Публикация политики обработки персональных данных и локальных актов по</w:t>
      </w:r>
      <w:r w:rsidRPr="007965AD">
        <w:rPr>
          <w:lang w:val="ru-RU"/>
        </w:rPr>
        <w:br/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 МБДОУ </w:t>
      </w:r>
      <w:r w:rsidR="0094233B">
        <w:rPr>
          <w:rFonts w:hAnsi="Times New Roman" w:cs="Times New Roman"/>
          <w:color w:val="000000"/>
          <w:sz w:val="24"/>
          <w:szCs w:val="24"/>
          <w:lang w:val="ru-RU"/>
        </w:rPr>
        <w:t>ДС КВ №14 ст. Северской МО Северский район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745D" w:rsidRPr="007965AD" w:rsidRDefault="00ED6B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</w:t>
      </w:r>
      <w:r w:rsidR="007965AD">
        <w:rPr>
          <w:lang w:val="ru-RU"/>
        </w:rPr>
        <w:t xml:space="preserve"> 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данных воспитанников, их родителей (законных представителей) и иных третьих лиц, привлекаются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к дисциплинарной и материальной ответственности, а в случаях,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 административной 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</w:p>
    <w:p w:rsidR="0098745D" w:rsidRPr="007965AD" w:rsidRDefault="00ED6BFB" w:rsidP="007965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7.2. Моральный вред, причиненный воспитанникам, их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и иным третьим лицам вследствие нарушения их прав, правил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подлежит возмещению в порядке и на условиях, предусмотренных законодательством РФ.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Возмещение морального вреда осуществляется независимо от возмещения имущественного вреда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AD">
        <w:rPr>
          <w:rFonts w:hAnsi="Times New Roman" w:cs="Times New Roman"/>
          <w:color w:val="000000"/>
          <w:sz w:val="24"/>
          <w:szCs w:val="24"/>
          <w:lang w:val="ru-RU"/>
        </w:rPr>
        <w:t>и понесенных субъектом персональных данных убытков.</w:t>
      </w:r>
    </w:p>
    <w:sectPr w:rsidR="0098745D" w:rsidRPr="007965AD" w:rsidSect="0098745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36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06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45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47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C6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F7B5A"/>
    <w:rsid w:val="004E049D"/>
    <w:rsid w:val="004F7E17"/>
    <w:rsid w:val="005A05CE"/>
    <w:rsid w:val="00653AF6"/>
    <w:rsid w:val="006C1EE4"/>
    <w:rsid w:val="007965AD"/>
    <w:rsid w:val="0094233B"/>
    <w:rsid w:val="0098745D"/>
    <w:rsid w:val="00B73A5A"/>
    <w:rsid w:val="00E438A1"/>
    <w:rsid w:val="00E5619A"/>
    <w:rsid w:val="00EB41DB"/>
    <w:rsid w:val="00ED6BF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6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gPcBASE9abeAOqQIFdIbRuQzmd2wdBUCGpNkOVIfoa4=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VuUCpUzfwM56j54/vKIwVpnic8PGK0aN4R6Tz27/0WgCC21DmvCey2dxTQdL7zhL
nWjm93Rg1uDt6YQEAxwg4g==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L+VXJGC2k4eudulFt9/xm/KQfQM=</DigestValue>
      </Reference>
      <Reference URI="/word/fontTable.xml?ContentType=application/vnd.openxmlformats-officedocument.wordprocessingml.fontTable+xml">
        <DigestMethod Algorithm="http://www.w3.org/2000/09/xmldsig#sha1"/>
        <DigestValue>7ZtznrUmFM7gjUaB3OnVC+u0Rm0=</DigestValue>
      </Reference>
      <Reference URI="/word/numbering.xml?ContentType=application/vnd.openxmlformats-officedocument.wordprocessingml.numbering+xml">
        <DigestMethod Algorithm="http://www.w3.org/2000/09/xmldsig#sha1"/>
        <DigestValue>QVvfUKVse07fr0iQaYgm3biyudE=</DigestValue>
      </Reference>
      <Reference URI="/word/settings.xml?ContentType=application/vnd.openxmlformats-officedocument.wordprocessingml.settings+xml">
        <DigestMethod Algorithm="http://www.w3.org/2000/09/xmldsig#sha1"/>
        <DigestValue>wvInj6X0sqRFaWYvOBA9BJUzjZo=</DigestValue>
      </Reference>
      <Reference URI="/word/styles.xml?ContentType=application/vnd.openxmlformats-officedocument.wordprocessingml.styles+xml">
        <DigestMethod Algorithm="http://www.w3.org/2000/09/xmldsig#sha1"/>
        <DigestValue>p9X4E2YmyQjUv/sq4qmYA81sVKc=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2021-04-02T14:31:43Z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5</cp:revision>
  <cp:lastPrinted>2021-04-01T12:39:00Z</cp:lastPrinted>
  <dcterms:created xsi:type="dcterms:W3CDTF">2011-11-02T04:15:00Z</dcterms:created>
  <dcterms:modified xsi:type="dcterms:W3CDTF">2021-04-01T12:41:00Z</dcterms:modified>
</cp:coreProperties>
</file>